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5" w:rsidRPr="00096F4D" w:rsidRDefault="009C5385" w:rsidP="009C5385">
      <w:pPr>
        <w:rPr>
          <w:rFonts w:ascii="Times New Roman" w:hAnsi="Times New Roman"/>
          <w:sz w:val="28"/>
          <w:szCs w:val="28"/>
        </w:rPr>
      </w:pPr>
      <w:r w:rsidRPr="009C5385">
        <w:rPr>
          <w:rFonts w:ascii="Times New Roman" w:hAnsi="Times New Roman"/>
          <w:b/>
          <w:sz w:val="28"/>
          <w:szCs w:val="28"/>
        </w:rPr>
        <w:t>ХМЕЛЬКОВА</w:t>
      </w:r>
      <w:r w:rsidRPr="00096F4D">
        <w:rPr>
          <w:rFonts w:ascii="Times New Roman" w:hAnsi="Times New Roman"/>
          <w:sz w:val="28"/>
          <w:szCs w:val="28"/>
        </w:rPr>
        <w:t xml:space="preserve"> Елена Вячеславовна</w:t>
      </w:r>
    </w:p>
    <w:p w:rsidR="009C5385" w:rsidRPr="003A3C48" w:rsidRDefault="009C5385" w:rsidP="009C5385">
      <w:pPr>
        <w:jc w:val="center"/>
        <w:rPr>
          <w:rFonts w:ascii="Times New Roman" w:hAnsi="Times New Roman"/>
          <w:sz w:val="28"/>
          <w:szCs w:val="28"/>
        </w:rPr>
      </w:pPr>
    </w:p>
    <w:p w:rsidR="009C5385" w:rsidRDefault="009C5385" w:rsidP="009C5385">
      <w:pPr>
        <w:spacing w:after="0" w:line="360" w:lineRule="auto"/>
        <w:ind w:hanging="426"/>
        <w:rPr>
          <w:rFonts w:ascii="Times New Roman" w:hAnsi="Times New Roman"/>
          <w:b/>
          <w:sz w:val="28"/>
          <w:szCs w:val="28"/>
        </w:rPr>
      </w:pPr>
      <w:r w:rsidRPr="003A3C48">
        <w:rPr>
          <w:rFonts w:ascii="Times New Roman" w:hAnsi="Times New Roman"/>
          <w:b/>
          <w:sz w:val="28"/>
          <w:szCs w:val="28"/>
        </w:rPr>
        <w:t xml:space="preserve">Педагогические условия социально-коммуникативного развития </w:t>
      </w:r>
    </w:p>
    <w:p w:rsidR="009C5385" w:rsidRDefault="009C5385" w:rsidP="009C5385">
      <w:pPr>
        <w:spacing w:after="0" w:line="36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3A3C48">
        <w:rPr>
          <w:rFonts w:ascii="Times New Roman" w:hAnsi="Times New Roman"/>
          <w:b/>
          <w:sz w:val="28"/>
          <w:szCs w:val="28"/>
        </w:rPr>
        <w:t>детей старшего дошкольного возраста в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исследовательской деятельности</w:t>
      </w:r>
    </w:p>
    <w:p w:rsidR="009C5385" w:rsidRDefault="009C5385" w:rsidP="009C5385">
      <w:pPr>
        <w:spacing w:after="0" w:line="36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9C5385" w:rsidRPr="009C5385" w:rsidRDefault="009C5385" w:rsidP="009C5385">
      <w:pPr>
        <w:spacing w:after="0" w:line="36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5385">
        <w:rPr>
          <w:rFonts w:ascii="Times New Roman" w:hAnsi="Times New Roman"/>
          <w:sz w:val="32"/>
          <w:szCs w:val="32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13.00.01 – О</w:t>
      </w:r>
      <w:r w:rsidRPr="003A3C48">
        <w:rPr>
          <w:rFonts w:ascii="Times New Roman" w:hAnsi="Times New Roman"/>
          <w:sz w:val="28"/>
          <w:szCs w:val="28"/>
        </w:rPr>
        <w:t>бщая педагогика, история педагогики и образования</w:t>
      </w:r>
    </w:p>
    <w:tbl>
      <w:tblPr>
        <w:tblW w:w="9923" w:type="dxa"/>
        <w:tblInd w:w="-459" w:type="dxa"/>
        <w:tblLook w:val="00A0" w:firstRow="1" w:lastRow="0" w:firstColumn="1" w:lastColumn="0" w:noHBand="0" w:noVBand="0"/>
      </w:tblPr>
      <w:tblGrid>
        <w:gridCol w:w="3544"/>
        <w:gridCol w:w="6379"/>
      </w:tblGrid>
      <w:tr w:rsidR="009C5385" w:rsidRPr="00614300" w:rsidTr="00AA27A5">
        <w:tc>
          <w:tcPr>
            <w:tcW w:w="3544" w:type="dxa"/>
          </w:tcPr>
          <w:p w:rsidR="009C5385" w:rsidRPr="00614300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14300">
              <w:rPr>
                <w:rFonts w:ascii="Times New Roman" w:hAnsi="Times New Roman"/>
                <w:b/>
                <w:sz w:val="27"/>
                <w:szCs w:val="27"/>
              </w:rPr>
              <w:t>Официальные оппоненты:</w:t>
            </w:r>
          </w:p>
        </w:tc>
        <w:tc>
          <w:tcPr>
            <w:tcW w:w="6379" w:type="dxa"/>
          </w:tcPr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E050E">
              <w:rPr>
                <w:rFonts w:ascii="Times New Roman" w:hAnsi="Times New Roman"/>
                <w:b/>
                <w:sz w:val="27"/>
                <w:szCs w:val="27"/>
              </w:rPr>
              <w:t>Новикова Галина Павловна,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50E">
              <w:rPr>
                <w:rFonts w:ascii="Times New Roman" w:hAnsi="Times New Roman"/>
                <w:sz w:val="27"/>
                <w:szCs w:val="27"/>
              </w:rPr>
              <w:t xml:space="preserve">доктор педагогических наук, 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50E">
              <w:rPr>
                <w:rFonts w:ascii="Times New Roman" w:hAnsi="Times New Roman"/>
                <w:sz w:val="27"/>
                <w:szCs w:val="27"/>
              </w:rPr>
              <w:t xml:space="preserve">доктор психологических наук, профессор, 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50E">
              <w:rPr>
                <w:rFonts w:ascii="Times New Roman" w:hAnsi="Times New Roman"/>
                <w:sz w:val="27"/>
                <w:szCs w:val="27"/>
              </w:rPr>
              <w:t>ФГБНУ «Институт стратегии развития образования РАО», ведущий научный сотрудник Центра исследований инновационной деятельности в образовании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C5385" w:rsidRPr="00614300" w:rsidTr="00AA27A5">
        <w:tc>
          <w:tcPr>
            <w:tcW w:w="3544" w:type="dxa"/>
          </w:tcPr>
          <w:p w:rsidR="009C5385" w:rsidRPr="00614300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379" w:type="dxa"/>
          </w:tcPr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E050E">
              <w:rPr>
                <w:rFonts w:ascii="Times New Roman" w:hAnsi="Times New Roman"/>
                <w:b/>
                <w:sz w:val="27"/>
                <w:szCs w:val="27"/>
              </w:rPr>
              <w:t>Коломийченко Людмила Владимировна,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50E">
              <w:rPr>
                <w:rFonts w:ascii="Times New Roman" w:hAnsi="Times New Roman"/>
                <w:sz w:val="27"/>
                <w:szCs w:val="27"/>
              </w:rPr>
              <w:t>доктор педагогических наук, профессор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050E">
              <w:rPr>
                <w:rFonts w:ascii="Times New Roman" w:hAnsi="Times New Roman"/>
                <w:sz w:val="27"/>
                <w:szCs w:val="27"/>
              </w:rPr>
              <w:t>ФГБОУ «Пермский государственный гуманитарно-педагогический университет», заведующий кафедрой дошкольной педагогики и психологии</w:t>
            </w:r>
          </w:p>
          <w:p w:rsidR="009C5385" w:rsidRPr="007E050E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C5385" w:rsidRPr="00614300" w:rsidTr="00AA27A5">
        <w:tc>
          <w:tcPr>
            <w:tcW w:w="3544" w:type="dxa"/>
          </w:tcPr>
          <w:p w:rsidR="009C5385" w:rsidRPr="00614300" w:rsidRDefault="009C5385" w:rsidP="00AA2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14300">
              <w:rPr>
                <w:rFonts w:ascii="Times New Roman" w:hAnsi="Times New Roman"/>
                <w:b/>
                <w:sz w:val="27"/>
                <w:szCs w:val="27"/>
              </w:rPr>
              <w:t>Ведущая организация:</w:t>
            </w:r>
          </w:p>
        </w:tc>
        <w:tc>
          <w:tcPr>
            <w:tcW w:w="6379" w:type="dxa"/>
          </w:tcPr>
          <w:p w:rsidR="009C5385" w:rsidRPr="007E050E" w:rsidRDefault="009C5385" w:rsidP="00AA27A5">
            <w:pPr>
              <w:pStyle w:val="2"/>
              <w:spacing w:before="0" w:beforeAutospacing="0" w:after="0" w:afterAutospacing="0"/>
              <w:jc w:val="both"/>
              <w:rPr>
                <w:b w:val="0"/>
                <w:bCs/>
                <w:sz w:val="27"/>
                <w:szCs w:val="27"/>
              </w:rPr>
            </w:pPr>
            <w:r w:rsidRPr="007E050E">
              <w:rPr>
                <w:b w:val="0"/>
                <w:bCs/>
                <w:sz w:val="27"/>
                <w:szCs w:val="27"/>
              </w:rPr>
              <w:t xml:space="preserve">ФГБОУ </w:t>
            </w:r>
            <w:proofErr w:type="gramStart"/>
            <w:r w:rsidRPr="007E050E">
              <w:rPr>
                <w:b w:val="0"/>
                <w:bCs/>
                <w:sz w:val="27"/>
                <w:szCs w:val="27"/>
              </w:rPr>
              <w:t>ВО</w:t>
            </w:r>
            <w:proofErr w:type="gramEnd"/>
            <w:r w:rsidRPr="007E050E">
              <w:rPr>
                <w:b w:val="0"/>
                <w:bCs/>
                <w:sz w:val="27"/>
                <w:szCs w:val="27"/>
              </w:rPr>
              <w:t xml:space="preserve"> «Московский педагогический государственный университет»</w:t>
            </w:r>
          </w:p>
          <w:p w:rsidR="009C5385" w:rsidRPr="007E050E" w:rsidRDefault="009C5385" w:rsidP="00AA27A5">
            <w:pPr>
              <w:pStyle w:val="2"/>
              <w:spacing w:before="0" w:beforeAutospacing="0" w:after="0" w:afterAutospacing="0"/>
              <w:jc w:val="both"/>
              <w:rPr>
                <w:b w:val="0"/>
                <w:bCs/>
                <w:sz w:val="27"/>
                <w:szCs w:val="27"/>
              </w:rPr>
            </w:pPr>
          </w:p>
        </w:tc>
      </w:tr>
    </w:tbl>
    <w:p w:rsidR="009C5385" w:rsidRPr="00614300" w:rsidRDefault="009C5385" w:rsidP="009C53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385" w:rsidRPr="00614300" w:rsidRDefault="009C5385" w:rsidP="009C53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Защита состоится «15</w:t>
      </w:r>
      <w:r w:rsidRPr="00614300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декабря 2017</w:t>
      </w:r>
      <w:r w:rsidRPr="00614300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>.</w:t>
      </w:r>
      <w:r w:rsidRPr="00614300">
        <w:rPr>
          <w:rFonts w:ascii="Times New Roman" w:hAnsi="Times New Roman"/>
          <w:sz w:val="27"/>
          <w:szCs w:val="27"/>
        </w:rPr>
        <w:t xml:space="preserve"> </w:t>
      </w:r>
    </w:p>
    <w:p w:rsidR="001E2863" w:rsidRDefault="001E2863"/>
    <w:sectPr w:rsidR="001E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2"/>
    <w:rsid w:val="001E2863"/>
    <w:rsid w:val="00364D72"/>
    <w:rsid w:val="009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9C53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53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9C53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53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НОУ ВПО ВСЭИ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2018-07-02T10:16:00Z</dcterms:created>
  <dcterms:modified xsi:type="dcterms:W3CDTF">2018-07-02T10:18:00Z</dcterms:modified>
</cp:coreProperties>
</file>